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20" w:type="dxa"/>
        <w:tblInd w:w="87" w:type="dxa"/>
        <w:tblLook w:val="04A0"/>
      </w:tblPr>
      <w:tblGrid>
        <w:gridCol w:w="7288"/>
        <w:gridCol w:w="151"/>
        <w:gridCol w:w="614"/>
        <w:gridCol w:w="93"/>
        <w:gridCol w:w="2021"/>
        <w:gridCol w:w="395"/>
        <w:gridCol w:w="929"/>
        <w:gridCol w:w="491"/>
        <w:gridCol w:w="741"/>
        <w:gridCol w:w="677"/>
        <w:gridCol w:w="740"/>
        <w:gridCol w:w="680"/>
      </w:tblGrid>
      <w:tr w:rsidR="006028CA" w:rsidRPr="006028CA" w:rsidTr="00FE5A09">
        <w:trPr>
          <w:gridAfter w:val="1"/>
          <w:wAfter w:w="680" w:type="dxa"/>
          <w:trHeight w:val="308"/>
        </w:trPr>
        <w:tc>
          <w:tcPr>
            <w:tcW w:w="141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bookmarkStart w:id="0" w:name="RANGE!A1:F11"/>
            <w:r w:rsidRPr="006028C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ОТЧЕТ ОБ ИСПОЛНЕНИИ БЮДЖЕТА</w:t>
            </w:r>
            <w:bookmarkEnd w:id="0"/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141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КОДЫ</w:t>
            </w:r>
          </w:p>
        </w:tc>
      </w:tr>
      <w:tr w:rsidR="006028CA" w:rsidRPr="006028CA" w:rsidTr="00FE5A09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Форма по ОКУД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0503117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 1 января 2024 г.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01.01.2024</w:t>
            </w:r>
          </w:p>
        </w:tc>
      </w:tr>
      <w:tr w:rsidR="006028CA" w:rsidRPr="006028CA" w:rsidTr="00FE5A09">
        <w:trPr>
          <w:gridAfter w:val="1"/>
          <w:wAfter w:w="680" w:type="dxa"/>
          <w:trHeight w:val="225"/>
        </w:trPr>
        <w:tc>
          <w:tcPr>
            <w:tcW w:w="7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ОКПО</w:t>
            </w:r>
          </w:p>
        </w:tc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028CA" w:rsidRPr="006028CA" w:rsidTr="00FE5A09">
        <w:trPr>
          <w:gridAfter w:val="1"/>
          <w:wAfter w:w="680" w:type="dxa"/>
          <w:trHeight w:val="668"/>
        </w:trPr>
        <w:tc>
          <w:tcPr>
            <w:tcW w:w="7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</w:t>
            </w: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>финансового органа</w:t>
            </w:r>
          </w:p>
        </w:tc>
        <w:tc>
          <w:tcPr>
            <w:tcW w:w="4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  <w:t>Администрация сельского поселения сумон Бора-Тайгинский Сут-Хольского кожууна РТ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Глава по БК</w:t>
            </w:r>
          </w:p>
        </w:tc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</w:t>
            </w:r>
          </w:p>
        </w:tc>
      </w:tr>
      <w:tr w:rsidR="006028CA" w:rsidRPr="006028CA" w:rsidTr="00FE5A09">
        <w:trPr>
          <w:gridAfter w:val="1"/>
          <w:wAfter w:w="680" w:type="dxa"/>
          <w:trHeight w:val="447"/>
        </w:trPr>
        <w:tc>
          <w:tcPr>
            <w:tcW w:w="7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публично-правового образования</w:t>
            </w:r>
          </w:p>
        </w:tc>
        <w:tc>
          <w:tcPr>
            <w:tcW w:w="4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  <w:lang w:eastAsia="ru-RU"/>
              </w:rPr>
              <w:t>Бюджет поселения сумон Бора-Тайгинский Сут-Хольского кожууна РТ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ОКТМО</w:t>
            </w:r>
          </w:p>
        </w:tc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93638407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Периодичность:</w:t>
            </w:r>
          </w:p>
        </w:tc>
        <w:tc>
          <w:tcPr>
            <w:tcW w:w="4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месячная, квартальная, годовая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Единица измерения:</w:t>
            </w:r>
          </w:p>
        </w:tc>
        <w:tc>
          <w:tcPr>
            <w:tcW w:w="4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383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028CA" w:rsidRPr="006028CA" w:rsidTr="00FE5A09">
        <w:trPr>
          <w:gridAfter w:val="1"/>
          <w:wAfter w:w="680" w:type="dxa"/>
          <w:trHeight w:val="308"/>
        </w:trPr>
        <w:tc>
          <w:tcPr>
            <w:tcW w:w="141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028C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1. Доходы бюджета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028CA" w:rsidRPr="006028CA" w:rsidTr="00FE5A09">
        <w:trPr>
          <w:gridAfter w:val="1"/>
          <w:wAfter w:w="680" w:type="dxa"/>
          <w:trHeight w:val="792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дохода по бюджетной классификации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 бюджета - всего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5 479 115,79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5 479 616,52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-500,73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000 10000000000000000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184 000,00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184 500,73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-500,73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000 10100000000000000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106 000,00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106 290,78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-290,78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000 10102000010000110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106 000,00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106 290,78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-290,78</w:t>
            </w:r>
          </w:p>
        </w:tc>
      </w:tr>
      <w:tr w:rsidR="006028CA" w:rsidRPr="006028CA" w:rsidTr="00FE5A09">
        <w:trPr>
          <w:gridAfter w:val="1"/>
          <w:wAfter w:w="680" w:type="dxa"/>
          <w:trHeight w:val="112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000 10102010010000110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103 500,00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103 898,52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-398,52</w:t>
            </w:r>
          </w:p>
        </w:tc>
      </w:tr>
      <w:tr w:rsidR="006028CA" w:rsidRPr="006028CA" w:rsidTr="00FE5A09">
        <w:trPr>
          <w:gridAfter w:val="1"/>
          <w:wAfter w:w="680" w:type="dxa"/>
          <w:trHeight w:val="112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182 10102010011000110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103 500,00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103 965,35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-465,35</w:t>
            </w:r>
          </w:p>
        </w:tc>
      </w:tr>
      <w:tr w:rsidR="006028CA" w:rsidRPr="006028CA" w:rsidTr="00FE5A09">
        <w:trPr>
          <w:gridAfter w:val="1"/>
          <w:wAfter w:w="680" w:type="dxa"/>
          <w:trHeight w:val="112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182 10102010013000110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-66,83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66,83</w:t>
            </w:r>
          </w:p>
        </w:tc>
      </w:tr>
      <w:tr w:rsidR="006028CA" w:rsidRPr="006028CA" w:rsidTr="00FE5A09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000 10102030010000110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2 500,00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2 392,26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107,74</w:t>
            </w:r>
          </w:p>
        </w:tc>
      </w:tr>
      <w:tr w:rsidR="006028CA" w:rsidRPr="006028CA" w:rsidTr="00FE5A09">
        <w:trPr>
          <w:gridAfter w:val="1"/>
          <w:wAfter w:w="680" w:type="dxa"/>
          <w:trHeight w:val="90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182 10102030011000110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2 500,00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2 385,76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114,24</w:t>
            </w:r>
          </w:p>
        </w:tc>
      </w:tr>
      <w:tr w:rsidR="006028CA" w:rsidRPr="006028CA" w:rsidTr="00FE5A09">
        <w:trPr>
          <w:gridAfter w:val="1"/>
          <w:wAfter w:w="680" w:type="dxa"/>
          <w:trHeight w:val="90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182 10102030013000110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-6,50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 НА СОВОКУПНЫЙ ДОХОД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000 10500000000000000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2 802,00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198,00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000 10503000010000110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2 802,00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198,00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000 10503010010000110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2 802,00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198,00</w:t>
            </w:r>
          </w:p>
        </w:tc>
      </w:tr>
      <w:tr w:rsidR="006028CA" w:rsidRPr="006028CA" w:rsidTr="00FE5A09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182 10503010011000110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2 958,00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42,00</w:t>
            </w:r>
          </w:p>
        </w:tc>
      </w:tr>
      <w:tr w:rsidR="006028CA" w:rsidRPr="006028CA" w:rsidTr="00FE5A09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182 10503010013000110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-156,00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156,00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 НА ИМУЩЕСТВО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000 10600000000000000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30 407,95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-407,95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000 10601000000000110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5 301,63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-301,63</w:t>
            </w:r>
          </w:p>
        </w:tc>
      </w:tr>
      <w:tr w:rsidR="006028CA" w:rsidRPr="006028CA" w:rsidTr="00FE5A09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000 10601030100000110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5 301,63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-301,63</w:t>
            </w:r>
          </w:p>
        </w:tc>
      </w:tr>
      <w:tr w:rsidR="006028CA" w:rsidRPr="006028CA" w:rsidTr="00FE5A09">
        <w:trPr>
          <w:gridAfter w:val="1"/>
          <w:wAfter w:w="680" w:type="dxa"/>
          <w:trHeight w:val="90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182 10601030101000110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5 301,63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-301,63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000 10606000000000110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25 106,32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-106,32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организаций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000 10606030000000110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-35 900,00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-35 826,55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-73,45</w:t>
            </w:r>
          </w:p>
        </w:tc>
      </w:tr>
      <w:tr w:rsidR="006028CA" w:rsidRPr="006028CA" w:rsidTr="00FE5A09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000 10606033100000110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-35 900,00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-35 826,55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-73,45</w:t>
            </w:r>
          </w:p>
        </w:tc>
      </w:tr>
      <w:tr w:rsidR="006028CA" w:rsidRPr="006028CA" w:rsidTr="00FE5A09">
        <w:trPr>
          <w:gridAfter w:val="1"/>
          <w:wAfter w:w="680" w:type="dxa"/>
          <w:trHeight w:val="67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182 10606033101000110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-35 900,00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-35 826,55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-73,45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физических лиц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000 10606040000000110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60 900,00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60 932,87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-32,87</w:t>
            </w:r>
          </w:p>
        </w:tc>
      </w:tr>
      <w:tr w:rsidR="006028CA" w:rsidRPr="006028CA" w:rsidTr="00FE5A09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000 10606043100000110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60 900,00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60 932,87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-32,87</w:t>
            </w:r>
          </w:p>
        </w:tc>
      </w:tr>
      <w:tr w:rsidR="006028CA" w:rsidRPr="006028CA" w:rsidTr="00FE5A09">
        <w:trPr>
          <w:gridAfter w:val="1"/>
          <w:wAfter w:w="680" w:type="dxa"/>
          <w:trHeight w:val="67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182 10606043101000110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60 900,00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60 932,87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-32,87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000 11300000000000000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000 11301000000000130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000 11301990000000130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028CA" w:rsidRPr="006028CA" w:rsidTr="00FE5A09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884 11301995100000130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НЕНАЛОГОВЫЕ ДОХОДЫ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000 11700000000000000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Средства самообложения граждан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000 11714000000000150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884 11714030100000150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БЕЗВОЗМЕЗДНЫЕ ПОСТУПЛЕНИЯ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000 20000000000000000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5 295 115,79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5 295 115,79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028CA" w:rsidRPr="006028CA" w:rsidTr="00FE5A09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000 20200000000000000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5 295 115,79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5 295 115,79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000 20210000000000150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4 781 021,00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4 781 021,00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000 20215002000000150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734 874,00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734 874,00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028CA" w:rsidRPr="006028CA" w:rsidTr="00FE5A09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884 20215002100000150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734 874,00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734 874,00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028CA" w:rsidRPr="006028CA" w:rsidTr="00FE5A09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000 20216001000000150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4 046 147,00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4 046 147,00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028CA" w:rsidRPr="006028CA" w:rsidTr="00FE5A09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884 20216001100000150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4 046 147,00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4 046 147,00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000 20230000000000150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204 900,00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204 900,00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028CA" w:rsidRPr="006028CA" w:rsidTr="00FE5A09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000 20230024000000150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028CA" w:rsidRPr="006028CA" w:rsidTr="00FE5A09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884 20230024100000150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028CA" w:rsidRPr="006028CA" w:rsidTr="00FE5A09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000 20235118000000150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203 900,00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203 900,00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028CA" w:rsidRPr="006028CA" w:rsidTr="00FE5A09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884 20235118100000150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203 900,00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203 900,00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000 20240000000000150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309 194,79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309 194,79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000 20249999000000150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309 194,79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309 194,79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028CA" w:rsidRPr="006028CA" w:rsidTr="00FE5A09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28CA" w:rsidRPr="006028CA" w:rsidRDefault="006028CA" w:rsidP="006028C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884 20249999100000150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309 194,79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309 194,79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28CA" w:rsidRPr="006028CA" w:rsidRDefault="006028CA" w:rsidP="006028C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28C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Форма 0503117 с. 2</w:t>
            </w:r>
          </w:p>
        </w:tc>
      </w:tr>
      <w:tr w:rsidR="00FE5A09" w:rsidRPr="00FE5A09" w:rsidTr="00FE5A09">
        <w:trPr>
          <w:trHeight w:val="308"/>
        </w:trPr>
        <w:tc>
          <w:tcPr>
            <w:tcW w:w="14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E5A0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2. Расходы бюджета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FE5A09" w:rsidRPr="00FE5A09" w:rsidTr="00FE5A09">
        <w:trPr>
          <w:trHeight w:val="792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4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бюджета - всего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5 483 439,08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5 474 126,48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9 312,60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000 0100 0000000000 000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5 183 655,40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5 174 342,80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9 312,60</w:t>
            </w:r>
          </w:p>
        </w:tc>
      </w:tr>
      <w:tr w:rsidR="00FE5A09" w:rsidRPr="00FE5A09" w:rsidTr="00FE5A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000 0103 0000000000 000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134 076,00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134 076,00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Здравохранение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000 0103 7900000000 000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134 076,00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134 076,00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Уточнить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000 0103 7960000000 000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134 076,00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134 076,00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#Уточнить наименование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000 0103 7960000190 000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134 076,00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134 076,00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67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000 0103 7960000190 100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134 076,00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134 076,00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000 0103 7960000190 120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134 076,00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134 076,00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884 0103 7960000190 123 226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134 076,00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134 076,00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67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5 028 579,40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5 019 266,80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9 312,60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бюджетный кредит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000 0104 7800000000 000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772 945,00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772 945,00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межбюджетные трансферты на поощрение муниципальных управленчиских команд за достижение показателей деятельности органов исполнительной власти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000 0104 7850000000 000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772 945,00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772 945,00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председатель администрации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000 0104 7850000110 000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742 945,00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742 945,00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67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000 0104 7850000110 100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742 945,00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742 945,00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000 0104 7850000110 120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742 945,00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742 945,00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884 0104 7850000110 121 211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557 776,00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557 776,00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884 0104 7850000110 129 213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185 169,00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185 169,00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межбюджетные трансферты на поощрение муниципальных управленчиских команд за достижение показателей деятельности органов исполнительной власти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000 0104 7850055490 000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67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000 0104 7850055490 100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000 0104 7850055490 120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884 0104 7850055490 121 211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23 041,00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23 041,00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884 0104 7850055490 129 213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6 959,00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6 959,00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ФОТ аппарата управления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4 255 634,40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4 246 321,80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9 312,60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ФОТ аппарата упрваления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000 0104 8900000110 000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3 831 989,00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3 831 989,00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67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000 0104 8900000110 100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3 831 989,00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3 831 989,00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000 0104 8900000110 120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3 831 989,00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3 831 989,00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884 0104 8900000110 121 211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2 962 381,00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2 962 381,00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884 0104 8900000110 129 213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869 608,00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869 608,00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Прочие расходы аппарата управления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000 0104 8900000190 000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423 645,40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414 332,80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9 312,60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000 0104 8900000190 200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412 831,40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403 518,80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9 312,60</w:t>
            </w:r>
          </w:p>
        </w:tc>
      </w:tr>
      <w:tr w:rsidR="00FE5A09" w:rsidRPr="00FE5A09" w:rsidTr="00FE5A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000 0104 8900000190 240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412 831,40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403 518,80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9 312,60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884 0104 8900000190 242 310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9 312,60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9 312,60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884 0104 8900000190 244 222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15 996,75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15 996,75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884 0104 8900000190 244 310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19 700,00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19 700,00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884 0104 8900000190 244 343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884 0104 8900000190 244 349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246 812,69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246 812,69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энергетических ресурсов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884 0104 8900000190 247 223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76 009,36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76 009,36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000 0104 8900000190 800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10 814,00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10 814,00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000 0104 8900000190 850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10 814,00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10 814,00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884 0104 8900000190 851 291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10 814,00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10 814,00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000 0107 0000000000 000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Проведение выборов в представительные органы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000 0107 9400000000 000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Проведение выборов в представительные органы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000 0107 9450000000 000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000 0107 9450000000 800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Специальные расходы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884 0107 9450000000 880 226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000 0113 0000000000 000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Уточнить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000 0113 9700000000 000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субвенция на запрет алкогольную продукцию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000 0113 9700076050 000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000 0113 9700076050 200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000 0113 9700076050 240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884 0113 9700076050 244 226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000 0200 0000000000 000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203 900,00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203 900,00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203 900,00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203 900,00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Условно-утвержденные расходы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000 0203 9900000000 000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203 900,00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203 900,00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Субвенции на осуществление первичного воинского учета, где отсутствуют военные коммисариаты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000 0203 9900051180 000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203 900,00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203 900,00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67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000 0203 9900051180 100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198 860,00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198 860,00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000 0203 9900051180 110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198 860,00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198 860,00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Фонд оплаты труда учреждений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884 0203 9900051180 111 211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152 733,00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152 733,00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884 0203 9900051180 119 213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46 127,00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46 127,00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000 0203 9900051180 200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5 040,00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5 040,00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000 0203 9900051180 240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5 040,00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5 040,00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884 0203 9900051180 244 349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5 040,00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5 040,00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000 0400 0000000000 000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63 883,68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63 883,68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Связь и информатика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000 0410 0000000000 000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63 883,68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63 883,68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Международное сотрудничество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000 0410 0300000000 000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63 883,68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63 883,68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Реализация межгосударственных договоров в рамках Содружества Независимых Государств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000 0410 0310000000 000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63 883,68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63 883,68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!уточнить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000 0410 0310070080 000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63 883,68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63 883,68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000 0410 0310070080 200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63 883,68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63 883,68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000 0410 0310070080 240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63 883,68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63 883,68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884 0410 0310070080 242 221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63 883,68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63 883,68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000 0500 0000000000 000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000 0503 0000000000 000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000 0503 0700000000 000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Благоустройство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000 0503 0740000000 000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000 0503 0740070120 000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000 0503 0740070120 200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000 0503 0740070120 240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884 0503 0740070120 244 310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14 770,00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14 770,00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884 0503 0740070120 244 349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17 230,00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17 230,00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Результат исполнения бюджета (дефицит/профицит)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-4 323,29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5 490,04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</w:tbl>
    <w:p w:rsidR="00FE5A09" w:rsidRDefault="00FE5A09"/>
    <w:p w:rsidR="00FE5A09" w:rsidRDefault="00FE5A09" w:rsidP="00FE5A09"/>
    <w:tbl>
      <w:tblPr>
        <w:tblW w:w="14520" w:type="dxa"/>
        <w:tblInd w:w="87" w:type="dxa"/>
        <w:tblLook w:val="04A0"/>
      </w:tblPr>
      <w:tblGrid>
        <w:gridCol w:w="7442"/>
        <w:gridCol w:w="707"/>
        <w:gridCol w:w="2116"/>
        <w:gridCol w:w="1419"/>
        <w:gridCol w:w="1416"/>
        <w:gridCol w:w="1420"/>
      </w:tblGrid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bookmarkStart w:id="1" w:name="RANGE!A1:F29"/>
            <w:bookmarkEnd w:id="1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Форма 0503117 с. 3</w:t>
            </w:r>
          </w:p>
        </w:tc>
      </w:tr>
      <w:tr w:rsidR="00FE5A09" w:rsidRPr="00FE5A09" w:rsidTr="00FE5A09">
        <w:trPr>
          <w:trHeight w:val="308"/>
        </w:trPr>
        <w:tc>
          <w:tcPr>
            <w:tcW w:w="14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FE5A0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3. Источники финансирования дефицита бюджета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FE5A09" w:rsidRPr="00FE5A09" w:rsidTr="00FE5A09">
        <w:trPr>
          <w:trHeight w:val="1362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4 323,29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-5 490,04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9 813,33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источники внешнего финансирования бюджета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Изменение остатков средств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000 01000000000000000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4 323,29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-5 490,04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9 813,33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000 01050000000000000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4 323,29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-5 490,04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9 813,33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остатков средств, всего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000 01050000000000500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-5 479 115,79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-5 567 617,59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000 01050200000000500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-5 479 115,79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-5 567 617,59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000 01050201000000510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-5 479 115,79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-5 567 617,59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Увеличение прочих остатков денежных средств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100 01050201100000510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-5 479 115,79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-5 567 617,59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остатков средств, всего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000 01050000000000600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5 483 439,08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5 562 127,55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000 01050200000000600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5 483 439,08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5 562 127,55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000 01050201000000610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5 483 439,08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5 562 127,55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100 01050201100000610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5 483 439,08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5 562 127,55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000 01060000000000000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000 01060000000000500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000 01060000000000600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FE5A09" w:rsidRPr="00FE5A09" w:rsidTr="00FE5A09">
        <w:trPr>
          <w:trHeight w:val="285"/>
        </w:trPr>
        <w:tc>
          <w:tcPr>
            <w:tcW w:w="7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Руководитель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Ховалыг Артур Кошкар-оолович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(подпись)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(расшифровка подписи)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FE5A09" w:rsidRPr="00FE5A09" w:rsidTr="00FE5A09">
        <w:trPr>
          <w:trHeight w:val="225"/>
        </w:trPr>
        <w:tc>
          <w:tcPr>
            <w:tcW w:w="7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Руководитель финансово-экономической службы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Монгуш Марина Монгушевна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(подпись)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(расшифровка подписи)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FE5A09" w:rsidRPr="00FE5A09" w:rsidTr="00FE5A09">
        <w:trPr>
          <w:trHeight w:val="285"/>
        </w:trPr>
        <w:tc>
          <w:tcPr>
            <w:tcW w:w="7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Главный бухгалтер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М.М. Монгуш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(подпись)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</w:pPr>
            <w:r w:rsidRPr="00FE5A09">
              <w:rPr>
                <w:rFonts w:ascii="Arial" w:eastAsia="Times New Roman" w:hAnsi="Arial" w:cs="Arial"/>
                <w:color w:val="000000"/>
                <w:sz w:val="14"/>
                <w:szCs w:val="14"/>
                <w:lang w:eastAsia="ru-RU"/>
              </w:rPr>
              <w:t>(расшифровка подписи)</w:t>
            </w:r>
          </w:p>
        </w:tc>
      </w:tr>
      <w:tr w:rsidR="00FE5A09" w:rsidRPr="00FE5A09" w:rsidTr="00FE5A09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E5A09" w:rsidRPr="00FE5A09" w:rsidRDefault="00FE5A09" w:rsidP="00FE5A0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A7219F" w:rsidRPr="00FE5A09" w:rsidRDefault="00A7219F" w:rsidP="00FE5A09"/>
    <w:sectPr w:rsidR="00A7219F" w:rsidRPr="00FE5A09" w:rsidSect="006028C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7B21" w:rsidRDefault="00CD7B21" w:rsidP="006028CA">
      <w:pPr>
        <w:spacing w:after="0" w:line="240" w:lineRule="auto"/>
      </w:pPr>
      <w:r>
        <w:separator/>
      </w:r>
    </w:p>
  </w:endnote>
  <w:endnote w:type="continuationSeparator" w:id="1">
    <w:p w:rsidR="00CD7B21" w:rsidRDefault="00CD7B21" w:rsidP="00602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7B21" w:rsidRDefault="00CD7B21" w:rsidP="006028CA">
      <w:pPr>
        <w:spacing w:after="0" w:line="240" w:lineRule="auto"/>
      </w:pPr>
      <w:r>
        <w:separator/>
      </w:r>
    </w:p>
  </w:footnote>
  <w:footnote w:type="continuationSeparator" w:id="1">
    <w:p w:rsidR="00CD7B21" w:rsidRDefault="00CD7B21" w:rsidP="006028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28CA"/>
    <w:rsid w:val="006028CA"/>
    <w:rsid w:val="00A7219F"/>
    <w:rsid w:val="00CD7B21"/>
    <w:rsid w:val="00FE5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1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02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028CA"/>
  </w:style>
  <w:style w:type="paragraph" w:styleId="a5">
    <w:name w:val="footer"/>
    <w:basedOn w:val="a"/>
    <w:link w:val="a6"/>
    <w:uiPriority w:val="99"/>
    <w:semiHidden/>
    <w:unhideWhenUsed/>
    <w:rsid w:val="006028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028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7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3035</Words>
  <Characters>17301</Characters>
  <Application>Microsoft Office Word</Application>
  <DocSecurity>0</DocSecurity>
  <Lines>144</Lines>
  <Paragraphs>40</Paragraphs>
  <ScaleCrop>false</ScaleCrop>
  <Company/>
  <LinksUpToDate>false</LinksUpToDate>
  <CharactersWithSpaces>20296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2018</dc:creator>
  <cp:lastModifiedBy>2018</cp:lastModifiedBy>
  <cp:revision>2</cp:revision>
  <dcterms:created xsi:type="dcterms:W3CDTF">2024-05-13T08:20:00Z</dcterms:created>
  <dcterms:modified xsi:type="dcterms:W3CDTF">2024-05-13T08:22:00Z</dcterms:modified>
</cp:coreProperties>
</file>